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OPERATOR ROUNDS</w:t>
      </w:r>
    </w:p>
    <w:p>
      <w:pPr>
        <w:pStyle w:val="Heading1"/>
      </w:pPr>
      <w:r>
        <w:rPr>
          <w:rFonts w:ascii="Arial" w:cs="Arial" w:eastAsia="Arial" w:hAnsi="Arial"/>
          <w:b/>
          <w:bCs/>
          <w:color w:val="041B29"/>
          <w:sz w:val="36"/>
          <w:szCs w:val="36"/>
        </w:rPr>
        <w:t xml:space="preserve">Operator rounds checklist</w:t>
      </w:r>
    </w:p>
    <w:p>
      <w:pPr>
        <w:spacing w:after="120"/>
      </w:pPr>
      <w:r>
        <w:rPr>
          <w:rFonts w:ascii="Arial" w:cs="Arial" w:eastAsia="Arial" w:hAnsi="Arial"/>
          <w:color w:val="51626F"/>
          <w:sz w:val="20"/>
          <w:szCs w:val="20"/>
        </w:rPr>
        <w:t xml:space="preserve">A starting route for a plant operator round: pumps, motors, an air compressor, heat exchangers, tanks and housekeeping, with readings against limits and a note for every abnormal finding.</w:t>
      </w:r>
    </w:p>
    <w:p>
      <w:pPr>
        <w:pBdr>
          <w:top w:val="single" w:color="D3DCE3" w:sz="4"/>
          <w:bottom w:val="single" w:color="D3DCE3" w:sz="4"/>
        </w:pBdr>
        <w:spacing w:after="60" w:before="60"/>
      </w:pPr>
      <w:r>
        <w:rPr>
          <w:rFonts w:ascii="Arial" w:cs="Arial" w:eastAsia="Arial" w:hAnsi="Arial"/>
          <w:color w:val="51626F"/>
          <w:sz w:val="16"/>
          <w:szCs w:val="16"/>
        </w:rPr>
        <w:t xml:space="preserve">How often: Every shift</w:t>
      </w:r>
      <w:r>
        <w:rPr>
          <w:rFonts w:ascii="Arial" w:cs="Arial" w:eastAsia="Arial" w:hAnsi="Arial"/>
          <w:color w:val="7A8B98"/>
          <w:sz w:val="16"/>
          <w:szCs w:val="16"/>
        </w:rPr>
        <w:t xml:space="preserve">   ·   </w:t>
      </w:r>
      <w:r>
        <w:rPr>
          <w:rFonts w:ascii="Arial" w:cs="Arial" w:eastAsia="Arial" w:hAnsi="Arial"/>
          <w:color w:val="51626F"/>
          <w:sz w:val="16"/>
          <w:szCs w:val="16"/>
        </w:rPr>
        <w:t xml:space="preserve">Who: Operator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30 min</w:t>
      </w:r>
      <w:r>
        <w:rPr>
          <w:rFonts w:ascii="Arial" w:cs="Arial" w:eastAsia="Arial" w:hAnsi="Arial"/>
          <w:color w:val="7A8B98"/>
          <w:sz w:val="16"/>
          <w:szCs w:val="16"/>
        </w:rPr>
        <w:t xml:space="preserve">   ·   </w:t>
      </w:r>
      <w:r>
        <w:rPr>
          <w:rFonts w:ascii="Arial" w:cs="Arial" w:eastAsia="Arial" w:hAnsi="Arial"/>
          <w:color w:val="51626F"/>
          <w:sz w:val="16"/>
          <w:szCs w:val="16"/>
        </w:rPr>
        <w:t xml:space="preserve">25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Build each round from the equipment on the route and the ways it fails. Delete what does not apply, add your own equipment and put the checks in walking order.</w:t>
      </w:r>
    </w:p>
    <w:p>
      <w:pPr>
        <w:pStyle w:val="ListParagraph"/>
        <w:numPr>
          <w:ilvl w:val="0"/>
          <w:numId w:val="1"/>
        </w:numPr>
        <w:spacing w:after="40"/>
      </w:pPr>
      <w:r>
        <w:rPr>
          <w:rFonts w:ascii="Arial" w:cs="Arial" w:eastAsia="Arial" w:hAnsi="Arial"/>
          <w:color w:val="2C3E4C"/>
          <w:sz w:val="17"/>
          <w:szCs w:val="17"/>
        </w:rPr>
        <w:t xml:space="preserve">Give every reading a normal range from the manufacturer, the process design or the equipment’s own history, and decide what happens when a reading is outside it.</w:t>
      </w:r>
    </w:p>
    <w:p>
      <w:pPr>
        <w:pStyle w:val="Heading2"/>
      </w:pPr>
      <w:r>
        <w:rPr>
          <w:rFonts w:ascii="Arial" w:cs="Arial" w:eastAsia="Arial" w:hAnsi="Arial"/>
          <w:b/>
          <w:bCs/>
          <w:color w:val="041B29"/>
          <w:sz w:val="22"/>
          <w:szCs w:val="22"/>
        </w:rPr>
        <w:t xml:space="preserve">Pumps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pump’s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seal leakage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unusual noise or vibration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Bearing housing temperature</w:t>
            </w:r>
          </w:p>
          <w:p>
            <w:pPr>
              <w:spacing w:before="30"/>
            </w:pPr>
            <w:r>
              <w:rPr>
                <w:rFonts w:ascii="Arial" w:cs="Arial" w:eastAsia="Arial" w:hAnsi="Arial"/>
                <w:color w:val="51626F"/>
                <w:sz w:val="16"/>
                <w:szCs w:val="16"/>
              </w:rPr>
              <w:t xml:space="preserve">By touch or infrared thermometer. 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°C or °F</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Suction pressure</w:t>
            </w:r>
          </w:p>
          <w:p>
            <w:pPr>
              <w:spacing w:before="30"/>
            </w:pPr>
            <w:r>
              <w:rPr>
                <w:rFonts w:ascii="Arial" w:cs="Arial" w:eastAsia="Arial" w:hAnsi="Arial"/>
                <w:color w:val="51626F"/>
                <w:sz w:val="16"/>
                <w:szCs w:val="16"/>
              </w:rPr>
              <w:t xml:space="preserve">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bar or psi</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Discharge pressure</w:t>
            </w:r>
          </w:p>
          <w:p>
            <w:pPr>
              <w:spacing w:before="30"/>
            </w:pPr>
            <w:r>
              <w:rPr>
                <w:rFonts w:ascii="Arial" w:cs="Arial" w:eastAsia="Arial" w:hAnsi="Arial"/>
                <w:color w:val="51626F"/>
                <w:sz w:val="16"/>
                <w:szCs w:val="16"/>
              </w:rPr>
              <w:t xml:space="preserve">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bar or psi</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Coupling guard in place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Motors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unusual noise or smell of hot insulation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Cooling fins and fan cover clear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Motor current</w:t>
            </w:r>
          </w:p>
          <w:p>
            <w:pPr>
              <w:spacing w:before="30"/>
            </w:pPr>
            <w:r>
              <w:rPr>
                <w:rFonts w:ascii="Arial" w:cs="Arial" w:eastAsia="Arial" w:hAnsi="Arial"/>
                <w:color w:val="51626F"/>
                <w:sz w:val="16"/>
                <w:szCs w:val="16"/>
              </w:rPr>
              <w:t xml:space="preserve">Where a local meter is fitted.</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A</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Air compressor</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compressor’s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Discharge pressure</w:t>
            </w:r>
          </w:p>
          <w:p>
            <w:pPr>
              <w:spacing w:before="30"/>
            </w:pPr>
            <w:r>
              <w:rPr>
                <w:rFonts w:ascii="Arial" w:cs="Arial" w:eastAsia="Arial" w:hAnsi="Arial"/>
                <w:color w:val="51626F"/>
                <w:sz w:val="16"/>
                <w:szCs w:val="16"/>
              </w:rPr>
              <w:t xml:space="preserve">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bar or psi</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Discharge temperature</w:t>
            </w:r>
          </w:p>
          <w:p>
            <w:pPr>
              <w:spacing w:before="30"/>
            </w:pPr>
            <w:r>
              <w:rPr>
                <w:rFonts w:ascii="Arial" w:cs="Arial" w:eastAsia="Arial" w:hAnsi="Arial"/>
                <w:color w:val="51626F"/>
                <w:sz w:val="16"/>
                <w:szCs w:val="16"/>
              </w:rPr>
              <w:t xml:space="preserve">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°C or °F</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Oil level in the sight glass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Condensate drains working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Heat exchangers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Inlet temperature</w:t>
            </w:r>
          </w:p>
          <w:p>
            <w:pPr>
              <w:spacing w:before="30"/>
            </w:pPr>
            <w:r>
              <w:rPr>
                <w:rFonts w:ascii="Arial" w:cs="Arial" w:eastAsia="Arial" w:hAnsi="Arial"/>
                <w:color w:val="51626F"/>
                <w:sz w:val="16"/>
                <w:szCs w:val="16"/>
              </w:rPr>
              <w:t xml:space="preserve">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°C or °F</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Outlet temperature</w:t>
            </w:r>
          </w:p>
          <w:p>
            <w:pPr>
              <w:spacing w:before="30"/>
            </w:pPr>
            <w:r>
              <w:rPr>
                <w:rFonts w:ascii="Arial" w:cs="Arial" w:eastAsia="Arial" w:hAnsi="Arial"/>
                <w:color w:val="51626F"/>
                <w:sz w:val="16"/>
                <w:szCs w:val="16"/>
              </w:rPr>
              <w:t xml:space="preserve">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°C or °F</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leaks at heads and flanges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Tanks and containment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Tank level</w:t>
            </w:r>
          </w:p>
          <w:p>
            <w:pPr>
              <w:spacing w:before="30"/>
            </w:pPr>
            <w:r>
              <w:rPr>
                <w:rFonts w:ascii="Arial" w:cs="Arial" w:eastAsia="Arial" w:hAnsi="Arial"/>
                <w:color w:val="51626F"/>
                <w:sz w:val="16"/>
                <w:szCs w:val="16"/>
              </w:rPr>
              <w:t xml:space="preserve">Set the limits from the manufacturer’s manual and your normal operating range.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leaks; bund drain valve closed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Housekeeping and safety</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Guards in place, drains closed, labels legible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spills; lighting working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abnormal finding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Abnormal findings and who was told</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Operator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0sv6hwrggm-c5vup0nieq">
        <w:r>
          <w:rPr>
            <w:rFonts w:ascii="Arial" w:cs="Arial" w:eastAsia="Arial" w:hAnsi="Arial"/>
            <w:color w:val="0B63CE"/>
            <w:sz w:val="16"/>
            <w:szCs w:val="16"/>
            <w:u w:val="single"/>
          </w:rPr>
          <w:t xml:space="preserve">vardian.io/templates/operator-rounds-checklist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Operator rounds checklist · Free template from Vardian · vardian.io/templates/operator-rounds-checklist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1"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vardian.io/templates/operator-rounds-checklist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0sv6hwrggm-c5vup0nieq" Type="http://schemas.openxmlformats.org/officeDocument/2006/relationships/hyperlink" Target="https://vardian.io/templates/operator-rounds-checklis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rounds checklist</dc:title>
  <dc:creator>Vardian</dc:creator>
  <dc:description>A starting route for a plant operator round: pumps, motors, an air compressor, heat exchangers, tanks and housekeeping, with readings against limits and a note for every abnormal finding.</dc:description>
  <cp:lastModifiedBy>Un-named</cp:lastModifiedBy>
  <cp:revision>1</cp:revision>
  <dcterms:created xsi:type="dcterms:W3CDTF">2026-11-02T21:59:47.083Z</dcterms:created>
  <dcterms:modified xsi:type="dcterms:W3CDTF">2026-11-02T21:59:47.083Z</dcterms:modified>
</cp:coreProperties>
</file>

<file path=docProps/custom.xml><?xml version="1.0" encoding="utf-8"?>
<Properties xmlns="http://schemas.openxmlformats.org/officeDocument/2006/custom-properties" xmlns:vt="http://schemas.openxmlformats.org/officeDocument/2006/docPropsVTypes"/>
</file>